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AA" w:rsidRDefault="00472508">
      <w:pPr>
        <w:pStyle w:val="Standard"/>
        <w:rPr>
          <w:b/>
        </w:rPr>
      </w:pPr>
      <w:r>
        <w:rPr>
          <w:b/>
        </w:rPr>
        <w:t>ДО</w:t>
      </w:r>
    </w:p>
    <w:p w:rsidR="00A931AA" w:rsidRDefault="00472508">
      <w:pPr>
        <w:pStyle w:val="Standard"/>
        <w:rPr>
          <w:b/>
        </w:rPr>
      </w:pPr>
      <w:r>
        <w:rPr>
          <w:b/>
        </w:rPr>
        <w:t>РЪКОВОДИТЕЛЯ</w:t>
      </w:r>
    </w:p>
    <w:p w:rsidR="00A931AA" w:rsidRDefault="00472508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A931AA" w:rsidRDefault="00472508">
      <w:pPr>
        <w:pStyle w:val="Standard"/>
        <w:keepNext/>
        <w:spacing w:before="240" w:line="276" w:lineRule="auto"/>
        <w:jc w:val="center"/>
        <w:rPr>
          <w:rStyle w:val="a0"/>
          <w:szCs w:val="32"/>
        </w:rPr>
      </w:pPr>
      <w:r>
        <w:rPr>
          <w:rStyle w:val="a0"/>
          <w:b/>
          <w:sz w:val="32"/>
          <w:szCs w:val="32"/>
        </w:rPr>
        <w:t>ЗАЯВЛЕНИЕ</w:t>
      </w:r>
      <w:r>
        <w:rPr>
          <w:rStyle w:val="a0"/>
          <w:b/>
          <w:sz w:val="32"/>
          <w:szCs w:val="32"/>
        </w:rPr>
        <w:br/>
      </w:r>
      <w:r>
        <w:rPr>
          <w:rStyle w:val="a0"/>
          <w:szCs w:val="32"/>
        </w:rPr>
        <w:t>за обучител (лектор) на тема:</w:t>
      </w:r>
    </w:p>
    <w:p w:rsidR="000C352E" w:rsidRPr="004C08E0" w:rsidRDefault="004C08E0">
      <w:pPr>
        <w:pStyle w:val="Standard"/>
        <w:spacing w:before="120" w:line="360" w:lineRule="auto"/>
        <w:jc w:val="center"/>
        <w:rPr>
          <w:b/>
        </w:rPr>
      </w:pPr>
      <w:r w:rsidRPr="004C08E0">
        <w:rPr>
          <w:b/>
          <w:bCs/>
        </w:rPr>
        <w:t>„</w:t>
      </w:r>
      <w:r w:rsidR="00A74BA3" w:rsidRPr="00A74BA3">
        <w:rPr>
          <w:b/>
          <w:bCs/>
        </w:rPr>
        <w:t>Ехография - технология и приложения в медицината</w:t>
      </w:r>
      <w:bookmarkStart w:id="0" w:name="_GoBack"/>
      <w:bookmarkEnd w:id="0"/>
      <w:r w:rsidR="00363DF8" w:rsidRPr="00363DF8">
        <w:rPr>
          <w:b/>
          <w:bCs/>
        </w:rPr>
        <w:t>“</w:t>
      </w:r>
    </w:p>
    <w:p w:rsidR="00A931AA" w:rsidRDefault="00472508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……………………………………………………………………...............................................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iCs/>
          <w:sz w:val="22"/>
          <w:szCs w:val="22"/>
          <w:lang w:val="ru-RU"/>
        </w:rPr>
        <w:t>(име на к</w:t>
      </w:r>
      <w:r>
        <w:rPr>
          <w:rStyle w:val="a0"/>
          <w:i/>
          <w:iCs/>
          <w:sz w:val="22"/>
          <w:szCs w:val="22"/>
          <w:lang w:val="en-US"/>
        </w:rPr>
        <w:t>a</w:t>
      </w:r>
      <w:r>
        <w:rPr>
          <w:rStyle w:val="a0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:rsidR="00A931AA" w:rsidRDefault="00472508">
      <w:pPr>
        <w:pStyle w:val="Standard"/>
        <w:spacing w:before="120" w:line="360" w:lineRule="auto"/>
      </w:pPr>
      <w:r>
        <w:rPr>
          <w:rStyle w:val="a0"/>
          <w:sz w:val="22"/>
          <w:szCs w:val="22"/>
        </w:rPr>
        <w:t>преподавател/служител</w:t>
      </w:r>
      <w:r>
        <w:rPr>
          <w:rStyle w:val="a0"/>
          <w:sz w:val="22"/>
          <w:szCs w:val="22"/>
          <w:lang w:val="ru-RU"/>
        </w:rPr>
        <w:t>……………………………………………………………........................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sz w:val="22"/>
          <w:szCs w:val="22"/>
          <w:lang w:val="ru-RU"/>
        </w:rPr>
        <w:t xml:space="preserve">/катедра, факултет, </w:t>
      </w:r>
      <w:r>
        <w:rPr>
          <w:rStyle w:val="a0"/>
          <w:i/>
          <w:sz w:val="22"/>
          <w:szCs w:val="22"/>
        </w:rPr>
        <w:t>университет, организация</w:t>
      </w:r>
      <w:r>
        <w:rPr>
          <w:rStyle w:val="a0"/>
          <w:i/>
          <w:sz w:val="22"/>
          <w:szCs w:val="22"/>
          <w:lang w:val="ru-RU"/>
        </w:rPr>
        <w:t>/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sz w:val="22"/>
          <w:szCs w:val="22"/>
          <w:lang w:val="ru-RU"/>
        </w:rPr>
        <w:t xml:space="preserve">тел.: ............................................................................. </w:t>
      </w:r>
      <w:r>
        <w:rPr>
          <w:rStyle w:val="a0"/>
          <w:sz w:val="22"/>
          <w:szCs w:val="22"/>
        </w:rPr>
        <w:t>имейл:: ……………………………………</w:t>
      </w: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sz w:val="22"/>
          <w:szCs w:val="22"/>
        </w:rPr>
        <w:t>Заявявам ж</w:t>
      </w:r>
      <w:r>
        <w:rPr>
          <w:rStyle w:val="a0"/>
          <w:sz w:val="22"/>
          <w:szCs w:val="22"/>
          <w:lang w:val="ru-RU"/>
        </w:rPr>
        <w:t>еланието си</w:t>
      </w:r>
      <w:r>
        <w:rPr>
          <w:rStyle w:val="a0"/>
          <w:sz w:val="22"/>
          <w:szCs w:val="22"/>
        </w:rPr>
        <w:t xml:space="preserve"> да участвам като обучител </w:t>
      </w:r>
      <w:r w:rsidR="00A23ADC">
        <w:t>по посочената тема</w:t>
      </w:r>
      <w:r>
        <w:rPr>
          <w:rStyle w:val="a0"/>
          <w:b/>
          <w:sz w:val="22"/>
          <w:szCs w:val="22"/>
        </w:rPr>
        <w:t xml:space="preserve"> </w:t>
      </w:r>
      <w:r w:rsidR="00510512" w:rsidRPr="00510512">
        <w:rPr>
          <w:rStyle w:val="a0"/>
          <w:sz w:val="22"/>
          <w:szCs w:val="22"/>
        </w:rPr>
        <w:t>в рамките</w:t>
      </w:r>
      <w:r w:rsidR="00510512">
        <w:rPr>
          <w:rStyle w:val="a0"/>
          <w:b/>
          <w:sz w:val="22"/>
          <w:szCs w:val="22"/>
        </w:rPr>
        <w:t xml:space="preserve"> </w:t>
      </w:r>
      <w:r w:rsidR="00510512">
        <w:rPr>
          <w:rStyle w:val="a0"/>
          <w:sz w:val="22"/>
          <w:szCs w:val="22"/>
        </w:rPr>
        <w:t>на</w:t>
      </w:r>
      <w:r>
        <w:rPr>
          <w:rStyle w:val="a0"/>
          <w:sz w:val="22"/>
          <w:szCs w:val="22"/>
        </w:rPr>
        <w:t xml:space="preserve"> проект </w:t>
      </w:r>
      <w:r w:rsidR="00A23ADC">
        <w:rPr>
          <w:rStyle w:val="a0"/>
          <w:sz w:val="22"/>
          <w:szCs w:val="22"/>
        </w:rPr>
        <w:br/>
        <w:t xml:space="preserve">BG05M2OP001-2.016-0018 </w:t>
      </w:r>
      <w:r>
        <w:rPr>
          <w:rStyle w:val="a0"/>
          <w:sz w:val="22"/>
          <w:szCs w:val="22"/>
        </w:rPr>
        <w:t>„МОДЕРН-А: МОДЕРНизация в партньорство чрез дигитализация на Академичната екосистема“.</w:t>
      </w:r>
    </w:p>
    <w:p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Имам възможност да проведа обучения с ……. групи.</w:t>
      </w:r>
    </w:p>
    <w:p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:rsidR="00A931AA" w:rsidRDefault="00472508">
      <w:pPr>
        <w:pStyle w:val="Standard"/>
        <w:tabs>
          <w:tab w:val="left" w:pos="532"/>
        </w:tabs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rFonts w:ascii="Wingdings" w:hAnsi="Wingdings"/>
          <w:sz w:val="22"/>
          <w:szCs w:val="22"/>
          <w:lang w:val="ru-RU"/>
        </w:rPr>
        <w:tab/>
      </w:r>
      <w:r>
        <w:rPr>
          <w:rStyle w:val="a0"/>
          <w:rFonts w:ascii="Wingdings" w:hAnsi="Wingdings"/>
          <w:sz w:val="22"/>
          <w:szCs w:val="22"/>
          <w:lang w:val="ru-RU"/>
        </w:rPr>
        <w:t></w:t>
      </w:r>
      <w:r>
        <w:rPr>
          <w:rStyle w:val="a0"/>
          <w:sz w:val="22"/>
          <w:szCs w:val="22"/>
        </w:rPr>
        <w:t>Съгласен съм да проведа обученията при описаните условия в обявата за обучители.</w:t>
      </w:r>
    </w:p>
    <w:p w:rsidR="00A931AA" w:rsidRDefault="00A931AA">
      <w:pPr>
        <w:pStyle w:val="Standard"/>
        <w:spacing w:line="360" w:lineRule="auto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0"/>
          <w:i/>
          <w:sz w:val="22"/>
          <w:szCs w:val="22"/>
        </w:rPr>
        <w:t>обучители по проект</w:t>
      </w:r>
      <w:r>
        <w:rPr>
          <w:rStyle w:val="a0"/>
          <w:i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</w:rPr>
        <w:t>BG</w:t>
      </w:r>
      <w:r>
        <w:rPr>
          <w:rStyle w:val="a0"/>
          <w:i/>
          <w:sz w:val="22"/>
          <w:szCs w:val="22"/>
          <w:lang w:val="ru-RU"/>
        </w:rPr>
        <w:t>05</w:t>
      </w:r>
      <w:r>
        <w:rPr>
          <w:rStyle w:val="a0"/>
          <w:i/>
          <w:sz w:val="22"/>
          <w:szCs w:val="22"/>
        </w:rPr>
        <w:t>M</w:t>
      </w:r>
      <w:r>
        <w:rPr>
          <w:rStyle w:val="a0"/>
          <w:i/>
          <w:sz w:val="22"/>
          <w:szCs w:val="22"/>
          <w:lang w:val="ru-RU"/>
        </w:rPr>
        <w:t>2</w:t>
      </w:r>
      <w:r>
        <w:rPr>
          <w:rStyle w:val="a0"/>
          <w:i/>
          <w:sz w:val="22"/>
          <w:szCs w:val="22"/>
        </w:rPr>
        <w:t>OP</w:t>
      </w:r>
      <w:r>
        <w:rPr>
          <w:rStyle w:val="a0"/>
          <w:i/>
          <w:sz w:val="22"/>
          <w:szCs w:val="22"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A931AA" w:rsidRPr="00A23ADC" w:rsidRDefault="00A931AA">
      <w:pPr>
        <w:pStyle w:val="Standard"/>
        <w:rPr>
          <w:sz w:val="22"/>
          <w:szCs w:val="22"/>
          <w:lang w:val="ru-RU"/>
        </w:rPr>
      </w:pPr>
    </w:p>
    <w:p w:rsidR="00A931AA" w:rsidRDefault="00472508">
      <w:pPr>
        <w:pStyle w:val="Standard"/>
        <w:spacing w:line="360" w:lineRule="auto"/>
        <w:ind w:firstLine="720"/>
        <w:jc w:val="both"/>
      </w:pPr>
      <w:r>
        <w:rPr>
          <w:rStyle w:val="a0"/>
          <w:sz w:val="22"/>
          <w:szCs w:val="22"/>
          <w:lang w:val="ru-RU"/>
        </w:rPr>
        <w:t>Дата: ………………..</w:t>
      </w:r>
      <w:r>
        <w:rPr>
          <w:rStyle w:val="a0"/>
          <w:sz w:val="22"/>
          <w:szCs w:val="22"/>
          <w:lang w:val="ru-RU"/>
        </w:rPr>
        <w:tab/>
      </w:r>
      <w:r>
        <w:rPr>
          <w:rStyle w:val="a0"/>
          <w:sz w:val="22"/>
          <w:szCs w:val="22"/>
          <w:lang w:val="ru-RU"/>
        </w:rPr>
        <w:tab/>
        <w:t xml:space="preserve"> Подпис на кандидата: ……………………….</w:t>
      </w:r>
    </w:p>
    <w:sectPr w:rsidR="00A931A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9B" w:rsidRDefault="000E219B">
      <w:pPr>
        <w:spacing w:after="0" w:line="240" w:lineRule="auto"/>
      </w:pPr>
      <w:r>
        <w:separator/>
      </w:r>
    </w:p>
  </w:endnote>
  <w:endnote w:type="continuationSeparator" w:id="0">
    <w:p w:rsidR="000E219B" w:rsidRDefault="000E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EA" w:rsidRDefault="00472508">
    <w:pPr>
      <w:pStyle w:val="a4"/>
      <w:jc w:val="center"/>
    </w:pPr>
    <w:r>
      <w:rPr>
        <w:rStyle w:val="a0"/>
        <w:i/>
      </w:rPr>
      <w:t xml:space="preserve">------------------------------------------------------ </w:t>
    </w:r>
    <w:hyperlink r:id="rId1" w:history="1">
      <w:r>
        <w:rPr>
          <w:rStyle w:val="a0"/>
          <w:i/>
        </w:rPr>
        <w:t>www.eufunds.bg</w:t>
      </w:r>
    </w:hyperlink>
    <w:r>
      <w:rPr>
        <w:rStyle w:val="a0"/>
        <w:i/>
      </w:rPr>
      <w:t xml:space="preserve"> ------------------------------------------------------</w:t>
    </w:r>
  </w:p>
  <w:p w:rsidR="00F46FEA" w:rsidRDefault="000E219B">
    <w:pPr>
      <w:pStyle w:val="a4"/>
      <w:jc w:val="center"/>
      <w:rPr>
        <w:i/>
        <w:sz w:val="12"/>
        <w:szCs w:val="12"/>
      </w:rPr>
    </w:pPr>
  </w:p>
  <w:p w:rsidR="00F46FEA" w:rsidRDefault="00472508">
    <w:pPr>
      <w:pStyle w:val="a4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растеж</w:t>
    </w:r>
    <w:proofErr w:type="spellEnd"/>
    <w:r>
      <w:rPr>
        <w:i/>
        <w:sz w:val="20"/>
      </w:rPr>
      <w:t xml:space="preserve">“,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F46FEA" w:rsidRDefault="000E21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9B" w:rsidRDefault="000E2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219B" w:rsidRDefault="000E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DC" w:rsidRPr="009C08FB" w:rsidRDefault="00A23ADC" w:rsidP="00A23ADC">
    <w:pPr>
      <w:pStyle w:val="Header"/>
      <w:pBdr>
        <w:bottom w:val="single" w:sz="6" w:space="1" w:color="auto"/>
      </w:pBdr>
      <w:tabs>
        <w:tab w:val="clear" w:pos="9072"/>
        <w:tab w:val="right" w:pos="9214"/>
      </w:tabs>
    </w:pPr>
    <w:r>
      <w:rPr>
        <w:noProof/>
        <w:lang w:val="bg-BG" w:eastAsia="bg-BG"/>
      </w:rPr>
      <w:drawing>
        <wp:inline distT="0" distB="0" distL="0" distR="0" wp14:anchorId="06296AD8" wp14:editId="7DF482D2">
          <wp:extent cx="2019300" cy="8058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377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bg-BG" w:eastAsia="bg-BG"/>
      </w:rPr>
      <w:drawing>
        <wp:inline distT="0" distB="0" distL="0" distR="0" wp14:anchorId="284BAA23" wp14:editId="79CADBE6">
          <wp:extent cx="1866900" cy="806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rn@ black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10" cy="81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 wp14:anchorId="766308ED" wp14:editId="505A6E66">
          <wp:extent cx="1857375" cy="829310"/>
          <wp:effectExtent l="0" t="0" r="9525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485" cy="83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6FEA" w:rsidRPr="00A23ADC" w:rsidRDefault="000E219B" w:rsidP="00A2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A"/>
    <w:rsid w:val="000C352E"/>
    <w:rsid w:val="000C609B"/>
    <w:rsid w:val="000E219B"/>
    <w:rsid w:val="001E518E"/>
    <w:rsid w:val="00363DF8"/>
    <w:rsid w:val="004209B3"/>
    <w:rsid w:val="00472508"/>
    <w:rsid w:val="004C08E0"/>
    <w:rsid w:val="00510512"/>
    <w:rsid w:val="007B2274"/>
    <w:rsid w:val="007B385E"/>
    <w:rsid w:val="007D3237"/>
    <w:rsid w:val="00A23ADC"/>
    <w:rsid w:val="00A74BA3"/>
    <w:rsid w:val="00A931AA"/>
    <w:rsid w:val="00B442DD"/>
    <w:rsid w:val="00B74AAF"/>
    <w:rsid w:val="00B90EEF"/>
    <w:rsid w:val="00C036B0"/>
    <w:rsid w:val="00D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EC006-0ABC-4DA3-88CA-5E9F8CD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Изнесен текст"/>
    <w:basedOn w:val="a"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basedOn w:val="a0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Iv</cp:lastModifiedBy>
  <cp:revision>9</cp:revision>
  <dcterms:created xsi:type="dcterms:W3CDTF">2021-10-28T09:32:00Z</dcterms:created>
  <dcterms:modified xsi:type="dcterms:W3CDTF">2023-07-28T08:49:00Z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