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bookmarkStart w:id="0" w:name="_GoBack"/>
      <w:bookmarkEnd w:id="0"/>
    </w:p>
    <w:p w:rsidR="001613FB" w:rsidRPr="00A020CB" w:rsidRDefault="001613FB" w:rsidP="00A020CB">
      <w:pPr>
        <w:pStyle w:val="ListParagraph"/>
        <w:spacing w:after="0" w:line="360" w:lineRule="auto"/>
        <w:ind w:left="284"/>
        <w:rPr>
          <w:rFonts w:asciiTheme="majorHAnsi" w:hAnsiTheme="majorHAnsi"/>
          <w:b/>
        </w:rPr>
      </w:pPr>
      <w:r w:rsidRPr="00A020CB">
        <w:rPr>
          <w:rFonts w:asciiTheme="majorHAnsi" w:hAnsiTheme="majorHAnsi"/>
          <w:b/>
        </w:rPr>
        <w:t>Специализирана езикова терминология в областта на медицинската физика</w:t>
      </w:r>
    </w:p>
    <w:p w:rsidR="000E5217" w:rsidRDefault="000E5217" w:rsidP="004C1D7A">
      <w:pPr>
        <w:spacing w:after="0" w:line="360" w:lineRule="auto"/>
        <w:rPr>
          <w:rFonts w:asciiTheme="majorHAnsi" w:hAnsiTheme="majorHAnsi"/>
        </w:rPr>
      </w:pPr>
    </w:p>
    <w:p w:rsidR="005A19B1" w:rsidRPr="004C1D7A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следва да се проведе по </w:t>
      </w:r>
      <w:r w:rsidR="001613FB" w:rsidRPr="004C1D7A">
        <w:rPr>
          <w:rFonts w:asciiTheme="majorHAnsi" w:hAnsiTheme="majorHAnsi"/>
        </w:rPr>
        <w:t xml:space="preserve">програма, насочена към създаване на практически умения и компетентности за използване на специфична </w:t>
      </w:r>
      <w:r w:rsidR="00645210">
        <w:rPr>
          <w:rFonts w:asciiTheme="majorHAnsi" w:hAnsiTheme="majorHAnsi"/>
        </w:rPr>
        <w:t xml:space="preserve">терминология </w:t>
      </w:r>
      <w:r w:rsidR="00645210" w:rsidRPr="004C1D7A">
        <w:rPr>
          <w:rFonts w:asciiTheme="majorHAnsi" w:hAnsiTheme="majorHAnsi"/>
        </w:rPr>
        <w:t>на английски език</w:t>
      </w:r>
      <w:r w:rsidR="00645210">
        <w:rPr>
          <w:rFonts w:asciiTheme="majorHAnsi" w:hAnsiTheme="majorHAnsi"/>
        </w:rPr>
        <w:t xml:space="preserve"> в областта на </w:t>
      </w:r>
      <w:r w:rsidR="001613FB" w:rsidRPr="00195492">
        <w:rPr>
          <w:rFonts w:asciiTheme="majorHAnsi" w:hAnsiTheme="majorHAnsi"/>
        </w:rPr>
        <w:t>медицинската физика</w:t>
      </w:r>
      <w:r w:rsidR="001613FB" w:rsidRPr="004C1D7A">
        <w:rPr>
          <w:rFonts w:asciiTheme="majorHAnsi" w:hAnsiTheme="majorHAnsi"/>
        </w:rPr>
        <w:t>.</w:t>
      </w:r>
    </w:p>
    <w:p w:rsidR="000E5217" w:rsidRDefault="00195492" w:rsidP="00195492">
      <w:pPr>
        <w:spacing w:after="0"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Програмата</w:t>
      </w:r>
      <w:r w:rsidR="001613FB" w:rsidRPr="004C1D7A">
        <w:rPr>
          <w:rFonts w:asciiTheme="majorHAnsi" w:hAnsiTheme="majorHAnsi"/>
        </w:rPr>
        <w:t xml:space="preserve"> трябва да </w:t>
      </w:r>
      <w:r>
        <w:rPr>
          <w:rFonts w:asciiTheme="majorHAnsi" w:hAnsiTheme="majorHAnsi"/>
        </w:rPr>
        <w:t>се базира на</w:t>
      </w:r>
      <w:r w:rsidR="001613FB" w:rsidRPr="004C1D7A">
        <w:rPr>
          <w:rFonts w:asciiTheme="majorHAnsi" w:hAnsiTheme="majorHAnsi"/>
        </w:rPr>
        <w:t xml:space="preserve"> съвременен</w:t>
      </w:r>
      <w:r w:rsidR="00375928" w:rsidRPr="004C1D7A">
        <w:rPr>
          <w:rFonts w:asciiTheme="majorHAnsi" w:hAnsiTheme="majorHAnsi"/>
        </w:rPr>
        <w:t xml:space="preserve"> подход при изучаването на езиковата терминология</w:t>
      </w:r>
      <w:r w:rsidR="00645210">
        <w:rPr>
          <w:rFonts w:asciiTheme="majorHAnsi" w:hAnsiTheme="majorHAnsi"/>
        </w:rPr>
        <w:t>, като</w:t>
      </w:r>
      <w:r>
        <w:rPr>
          <w:rFonts w:asciiTheme="majorHAnsi" w:hAnsiTheme="majorHAnsi"/>
        </w:rPr>
        <w:t xml:space="preserve"> </w:t>
      </w:r>
      <w:r w:rsidR="001613FB" w:rsidRPr="004C1D7A">
        <w:rPr>
          <w:rFonts w:asciiTheme="majorHAnsi" w:hAnsiTheme="majorHAnsi"/>
        </w:rPr>
        <w:t>комбинира</w:t>
      </w:r>
      <w:r>
        <w:rPr>
          <w:rFonts w:asciiTheme="majorHAnsi" w:hAnsiTheme="majorHAnsi"/>
        </w:rPr>
        <w:t xml:space="preserve"> </w:t>
      </w:r>
      <w:r w:rsidR="00645210">
        <w:rPr>
          <w:rFonts w:asciiTheme="majorHAnsi" w:hAnsiTheme="majorHAnsi"/>
        </w:rPr>
        <w:t>основни знания с</w:t>
      </w:r>
      <w:r w:rsidR="001613FB" w:rsidRPr="004C1D7A">
        <w:rPr>
          <w:rFonts w:asciiTheme="majorHAnsi" w:hAnsiTheme="majorHAnsi"/>
        </w:rPr>
        <w:t xml:space="preserve"> подходящи </w:t>
      </w:r>
      <w:r>
        <w:rPr>
          <w:rFonts w:asciiTheme="majorHAnsi" w:hAnsiTheme="majorHAnsi"/>
        </w:rPr>
        <w:t>практически упражнения (</w:t>
      </w:r>
      <w:r w:rsidR="001613FB" w:rsidRPr="004C1D7A">
        <w:rPr>
          <w:rFonts w:asciiTheme="majorHAnsi" w:hAnsiTheme="majorHAnsi"/>
        </w:rPr>
        <w:t>текстове,</w:t>
      </w:r>
      <w:r>
        <w:rPr>
          <w:rFonts w:asciiTheme="majorHAnsi" w:hAnsiTheme="majorHAnsi"/>
        </w:rPr>
        <w:t xml:space="preserve"> </w:t>
      </w:r>
      <w:r w:rsidR="00645210">
        <w:rPr>
          <w:rFonts w:asciiTheme="majorHAnsi" w:hAnsiTheme="majorHAnsi"/>
        </w:rPr>
        <w:t xml:space="preserve">игри </w:t>
      </w:r>
      <w:r w:rsidR="00D21A40">
        <w:rPr>
          <w:rFonts w:asciiTheme="majorHAnsi" w:hAnsiTheme="majorHAnsi"/>
        </w:rPr>
        <w:t xml:space="preserve">с </w:t>
      </w:r>
      <w:r w:rsidR="001613FB" w:rsidRPr="004C1D7A">
        <w:rPr>
          <w:rFonts w:asciiTheme="majorHAnsi" w:hAnsiTheme="majorHAnsi"/>
        </w:rPr>
        <w:t>практически ситуации</w:t>
      </w:r>
      <w:r>
        <w:rPr>
          <w:rFonts w:asciiTheme="majorHAnsi" w:hAnsiTheme="majorHAnsi"/>
        </w:rPr>
        <w:t>,</w:t>
      </w:r>
      <w:r w:rsidR="001613FB" w:rsidRPr="004C1D7A">
        <w:rPr>
          <w:rFonts w:asciiTheme="majorHAnsi" w:hAnsiTheme="majorHAnsi"/>
        </w:rPr>
        <w:t xml:space="preserve"> интерактивни упражнения</w:t>
      </w:r>
      <w:r>
        <w:rPr>
          <w:rFonts w:asciiTheme="majorHAnsi" w:hAnsiTheme="majorHAnsi"/>
        </w:rPr>
        <w:t xml:space="preserve"> и </w:t>
      </w:r>
      <w:proofErr w:type="spellStart"/>
      <w:r>
        <w:rPr>
          <w:rFonts w:asciiTheme="majorHAnsi" w:hAnsiTheme="majorHAnsi"/>
        </w:rPr>
        <w:t>др</w:t>
      </w:r>
      <w:proofErr w:type="spellEnd"/>
      <w:r>
        <w:rPr>
          <w:rFonts w:asciiTheme="majorHAnsi" w:hAnsiTheme="majorHAnsi"/>
        </w:rPr>
        <w:t>)</w:t>
      </w:r>
      <w:r w:rsidR="001613FB" w:rsidRPr="004C1D7A">
        <w:rPr>
          <w:rFonts w:asciiTheme="majorHAnsi" w:hAnsiTheme="majorHAnsi"/>
        </w:rPr>
        <w:t xml:space="preserve">. </w:t>
      </w:r>
      <w:r w:rsidRPr="00195492">
        <w:rPr>
          <w:rFonts w:asciiTheme="majorHAnsi" w:hAnsiTheme="majorHAnsi"/>
        </w:rPr>
        <w:t>На курсистите трябва да бъдат предоставени и допълнителни материали и задачи за самостоятелна работа, с цел практикуване и затвърждаване на</w:t>
      </w:r>
      <w:r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</w:rPr>
        <w:t>придобитите езикови умения в контекста на обучението</w:t>
      </w:r>
      <w:r>
        <w:rPr>
          <w:rFonts w:asciiTheme="majorHAnsi" w:hAnsiTheme="majorHAnsi"/>
        </w:rPr>
        <w:t xml:space="preserve">. Очаква се </w:t>
      </w:r>
      <w:r w:rsidR="00375928" w:rsidRPr="004C1D7A">
        <w:rPr>
          <w:rFonts w:asciiTheme="majorHAnsi" w:hAnsiTheme="majorHAnsi"/>
        </w:rPr>
        <w:t>обучаемите да получат и допъл</w:t>
      </w:r>
      <w:r w:rsidR="00645210">
        <w:rPr>
          <w:rFonts w:asciiTheme="majorHAnsi" w:hAnsiTheme="majorHAnsi"/>
        </w:rPr>
        <w:t>нителни компетентности, развиващи</w:t>
      </w:r>
      <w:r w:rsidR="00375928" w:rsidRPr="004C1D7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техните презентационни</w:t>
      </w:r>
      <w:r w:rsidR="00375928" w:rsidRPr="004C1D7A">
        <w:rPr>
          <w:rFonts w:asciiTheme="majorHAnsi" w:hAnsiTheme="majorHAnsi"/>
        </w:rPr>
        <w:t xml:space="preserve"> и комуникационни</w:t>
      </w:r>
      <w:r w:rsidR="00645210">
        <w:rPr>
          <w:rFonts w:asciiTheme="majorHAnsi" w:hAnsiTheme="majorHAnsi"/>
        </w:rPr>
        <w:t xml:space="preserve"> умения в посока</w:t>
      </w:r>
      <w:r w:rsidR="00375928" w:rsidRPr="004C1D7A">
        <w:rPr>
          <w:rFonts w:asciiTheme="majorHAnsi" w:hAnsiTheme="majorHAnsi"/>
        </w:rPr>
        <w:t xml:space="preserve"> </w:t>
      </w:r>
      <w:r w:rsidR="00C640A4">
        <w:rPr>
          <w:rFonts w:asciiTheme="majorHAnsi" w:hAnsiTheme="majorHAnsi"/>
        </w:rPr>
        <w:t>професионални</w:t>
      </w:r>
      <w:r>
        <w:rPr>
          <w:rFonts w:asciiTheme="majorHAnsi" w:hAnsiTheme="majorHAnsi"/>
        </w:rPr>
        <w:t>те им</w:t>
      </w:r>
      <w:r w:rsidR="00C640A4">
        <w:rPr>
          <w:rFonts w:asciiTheme="majorHAnsi" w:hAnsiTheme="majorHAnsi"/>
        </w:rPr>
        <w:t xml:space="preserve"> ангажименти в областта на </w:t>
      </w:r>
      <w:r w:rsidR="00C640A4" w:rsidRPr="00195492">
        <w:rPr>
          <w:rFonts w:asciiTheme="majorHAnsi" w:hAnsiTheme="majorHAnsi"/>
        </w:rPr>
        <w:t>медицинската физика</w:t>
      </w:r>
      <w:r w:rsidR="00375928" w:rsidRPr="004C1D7A">
        <w:rPr>
          <w:rFonts w:asciiTheme="majorHAnsi" w:hAnsiTheme="majorHAnsi"/>
        </w:rPr>
        <w:t xml:space="preserve">. </w:t>
      </w:r>
    </w:p>
    <w:p w:rsidR="00C640A4" w:rsidRDefault="00C640A4" w:rsidP="00645210">
      <w:pPr>
        <w:pStyle w:val="Default"/>
        <w:spacing w:line="360" w:lineRule="auto"/>
        <w:ind w:firstLine="567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Обучението завършва с презентация </w:t>
      </w:r>
      <w:r w:rsidR="00195492">
        <w:rPr>
          <w:rFonts w:asciiTheme="majorHAnsi" w:hAnsiTheme="majorHAnsi"/>
          <w:sz w:val="22"/>
          <w:szCs w:val="22"/>
        </w:rPr>
        <w:t>и</w:t>
      </w:r>
      <w:r w:rsidR="00195492">
        <w:rPr>
          <w:rFonts w:asciiTheme="majorHAnsi" w:hAnsiTheme="majorHAnsi"/>
          <w:sz w:val="22"/>
          <w:szCs w:val="22"/>
          <w:lang w:val="de-DE"/>
        </w:rPr>
        <w:t>/</w:t>
      </w:r>
      <w:r>
        <w:rPr>
          <w:rFonts w:asciiTheme="majorHAnsi" w:hAnsiTheme="majorHAnsi"/>
          <w:sz w:val="22"/>
          <w:szCs w:val="22"/>
        </w:rPr>
        <w:t>или подготовка в писмена форма на научен текст  в обл</w:t>
      </w:r>
      <w:r w:rsidR="00195492">
        <w:rPr>
          <w:rFonts w:asciiTheme="majorHAnsi" w:hAnsiTheme="majorHAnsi"/>
          <w:sz w:val="22"/>
          <w:szCs w:val="22"/>
        </w:rPr>
        <w:t xml:space="preserve">астта на </w:t>
      </w:r>
      <w:r w:rsidRPr="00195492">
        <w:rPr>
          <w:rFonts w:asciiTheme="majorHAnsi" w:hAnsiTheme="majorHAnsi"/>
          <w:sz w:val="22"/>
          <w:szCs w:val="22"/>
        </w:rPr>
        <w:t>медицинската физика</w:t>
      </w:r>
      <w:r w:rsidR="00195492" w:rsidRPr="00195492">
        <w:rPr>
          <w:rFonts w:asciiTheme="majorHAnsi" w:hAnsiTheme="majorHAnsi"/>
          <w:lang w:val="de-DE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:rsidR="00645210" w:rsidRDefault="00645210" w:rsidP="00645210">
      <w:pPr>
        <w:pStyle w:val="Default"/>
        <w:spacing w:line="360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4C1D7A" w:rsidRPr="004C1D7A" w:rsidRDefault="004C1D7A" w:rsidP="000E5217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След завършване на обучението,</w:t>
      </w:r>
      <w:r w:rsidR="00C640A4">
        <w:rPr>
          <w:rFonts w:asciiTheme="majorHAnsi" w:hAnsiTheme="majorHAnsi"/>
          <w:sz w:val="22"/>
          <w:szCs w:val="22"/>
        </w:rPr>
        <w:t xml:space="preserve"> обучаемите трябва</w:t>
      </w:r>
      <w:r w:rsidRPr="004C1D7A">
        <w:rPr>
          <w:rFonts w:asciiTheme="majorHAnsi" w:hAnsiTheme="majorHAnsi"/>
          <w:sz w:val="22"/>
          <w:szCs w:val="22"/>
        </w:rPr>
        <w:t xml:space="preserve">: </w:t>
      </w:r>
    </w:p>
    <w:p w:rsidR="004C1D7A" w:rsidRPr="004C1D7A" w:rsidRDefault="00195492" w:rsidP="00195492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да разбират и</w:t>
      </w:r>
      <w:r w:rsidR="00C640A4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да </w:t>
      </w:r>
      <w:r w:rsidR="00C640A4">
        <w:rPr>
          <w:rFonts w:asciiTheme="majorHAnsi" w:hAnsiTheme="majorHAnsi"/>
          <w:sz w:val="22"/>
          <w:szCs w:val="22"/>
        </w:rPr>
        <w:t xml:space="preserve">могат да </w:t>
      </w:r>
      <w:r w:rsidR="004C1D7A" w:rsidRPr="004C1D7A">
        <w:rPr>
          <w:rFonts w:asciiTheme="majorHAnsi" w:hAnsiTheme="majorHAnsi"/>
          <w:sz w:val="22"/>
          <w:szCs w:val="22"/>
        </w:rPr>
        <w:t xml:space="preserve">извличат информация от писмени </w:t>
      </w:r>
      <w:r>
        <w:rPr>
          <w:rFonts w:asciiTheme="majorHAnsi" w:hAnsiTheme="majorHAnsi"/>
          <w:sz w:val="22"/>
          <w:szCs w:val="22"/>
        </w:rPr>
        <w:t>източници</w:t>
      </w:r>
      <w:r w:rsidR="004C1D7A" w:rsidRPr="004C1D7A">
        <w:rPr>
          <w:rFonts w:asciiTheme="majorHAnsi" w:hAnsiTheme="majorHAnsi"/>
          <w:sz w:val="22"/>
          <w:szCs w:val="22"/>
        </w:rPr>
        <w:t xml:space="preserve"> в обла</w:t>
      </w:r>
      <w:r>
        <w:rPr>
          <w:rFonts w:asciiTheme="majorHAnsi" w:hAnsiTheme="majorHAnsi"/>
          <w:sz w:val="22"/>
          <w:szCs w:val="22"/>
        </w:rPr>
        <w:t xml:space="preserve">стта на </w:t>
      </w:r>
      <w:r w:rsidR="00D37411" w:rsidRPr="00195492">
        <w:rPr>
          <w:rFonts w:asciiTheme="majorHAnsi" w:hAnsiTheme="majorHAnsi"/>
          <w:sz w:val="22"/>
          <w:szCs w:val="22"/>
        </w:rPr>
        <w:t>медицинската физика</w:t>
      </w:r>
      <w:r w:rsidR="004C1D7A" w:rsidRPr="00195492">
        <w:rPr>
          <w:rFonts w:asciiTheme="majorHAnsi" w:hAnsiTheme="majorHAnsi"/>
          <w:sz w:val="22"/>
          <w:szCs w:val="22"/>
        </w:rPr>
        <w:t>;</w:t>
      </w:r>
    </w:p>
    <w:p w:rsidR="004C1D7A" w:rsidRPr="004C1D7A" w:rsidRDefault="004C1D7A" w:rsidP="000E5217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да умеят да формулират и изказват професионална научна теза на английски език</w:t>
      </w:r>
      <w:r w:rsidR="00D37411">
        <w:rPr>
          <w:rFonts w:asciiTheme="majorHAnsi" w:hAnsiTheme="majorHAnsi"/>
          <w:sz w:val="22"/>
          <w:szCs w:val="22"/>
        </w:rPr>
        <w:t xml:space="preserve"> в областта на обучението</w:t>
      </w:r>
      <w:r w:rsidRPr="004C1D7A">
        <w:rPr>
          <w:rFonts w:asciiTheme="majorHAnsi" w:hAnsiTheme="majorHAnsi"/>
          <w:sz w:val="22"/>
          <w:szCs w:val="22"/>
        </w:rPr>
        <w:t xml:space="preserve">; </w:t>
      </w:r>
    </w:p>
    <w:p w:rsidR="004C1D7A" w:rsidRPr="004C1D7A" w:rsidRDefault="004C1D7A" w:rsidP="000E5217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да умеят да изразят професионалното си мнение в писмен или устен вид;</w:t>
      </w:r>
    </w:p>
    <w:p w:rsidR="004C1D7A" w:rsidRPr="004C1D7A" w:rsidRDefault="004C1D7A" w:rsidP="004C1D7A">
      <w:pPr>
        <w:pStyle w:val="Default"/>
        <w:numPr>
          <w:ilvl w:val="0"/>
          <w:numId w:val="7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 xml:space="preserve">да </w:t>
      </w:r>
      <w:r w:rsidR="000E5217">
        <w:rPr>
          <w:rFonts w:asciiTheme="majorHAnsi" w:hAnsiTheme="majorHAnsi"/>
          <w:sz w:val="22"/>
          <w:szCs w:val="22"/>
        </w:rPr>
        <w:t>са способни да създав</w:t>
      </w:r>
      <w:r w:rsidRPr="004C1D7A">
        <w:rPr>
          <w:rFonts w:asciiTheme="majorHAnsi" w:hAnsiTheme="majorHAnsi"/>
          <w:sz w:val="22"/>
          <w:szCs w:val="22"/>
        </w:rPr>
        <w:t>ат презентации на професионални теми;</w:t>
      </w:r>
    </w:p>
    <w:p w:rsidR="005A19B1" w:rsidRPr="00645210" w:rsidRDefault="004C1D7A" w:rsidP="005A19B1">
      <w:pPr>
        <w:pStyle w:val="Default"/>
        <w:numPr>
          <w:ilvl w:val="0"/>
          <w:numId w:val="7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 xml:space="preserve">да умеят да представят научни резултати в областта на </w:t>
      </w:r>
      <w:r w:rsidRPr="00195492">
        <w:rPr>
          <w:rFonts w:asciiTheme="majorHAnsi" w:hAnsiTheme="majorHAnsi"/>
          <w:sz w:val="22"/>
          <w:szCs w:val="22"/>
        </w:rPr>
        <w:t>медицинската физика</w:t>
      </w:r>
      <w:r w:rsidR="00195492" w:rsidRPr="00195492">
        <w:rPr>
          <w:rFonts w:asciiTheme="majorHAnsi" w:hAnsiTheme="majorHAnsi"/>
          <w:sz w:val="22"/>
          <w:szCs w:val="22"/>
          <w:lang w:val="de-DE"/>
        </w:rPr>
        <w:t>.</w:t>
      </w:r>
    </w:p>
    <w:sectPr w:rsidR="005A19B1" w:rsidRPr="0064521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213" w:rsidRDefault="00827213" w:rsidP="005A19B1">
      <w:pPr>
        <w:spacing w:after="0" w:line="240" w:lineRule="auto"/>
      </w:pPr>
      <w:r>
        <w:separator/>
      </w:r>
    </w:p>
  </w:endnote>
  <w:endnote w:type="continuationSeparator" w:id="0">
    <w:p w:rsidR="00827213" w:rsidRDefault="00827213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213" w:rsidRDefault="00827213" w:rsidP="005A19B1">
      <w:pPr>
        <w:spacing w:after="0" w:line="240" w:lineRule="auto"/>
      </w:pPr>
      <w:r>
        <w:separator/>
      </w:r>
    </w:p>
  </w:footnote>
  <w:footnote w:type="continuationSeparator" w:id="0">
    <w:p w:rsidR="00827213" w:rsidRDefault="00827213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B1" w:rsidRDefault="005A19B1">
    <w:pPr>
      <w:pStyle w:val="Header"/>
    </w:pPr>
    <w:r>
      <w:rPr>
        <w:noProof/>
        <w:lang w:val="en-US"/>
      </w:rPr>
      <w:drawing>
        <wp:inline distT="0" distB="0" distL="0" distR="0" wp14:anchorId="10FF186E" wp14:editId="3DF4A95F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32D1"/>
    <w:rsid w:val="000B35FD"/>
    <w:rsid w:val="000B4501"/>
    <w:rsid w:val="000B4F0B"/>
    <w:rsid w:val="000B748E"/>
    <w:rsid w:val="000B74BD"/>
    <w:rsid w:val="000C0EFD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229FB"/>
    <w:rsid w:val="00323EBD"/>
    <w:rsid w:val="00325884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6494"/>
    <w:rsid w:val="003E681B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02997"/>
    <w:rsid w:val="00513518"/>
    <w:rsid w:val="005142B5"/>
    <w:rsid w:val="00514AC0"/>
    <w:rsid w:val="00521DB2"/>
    <w:rsid w:val="0052785C"/>
    <w:rsid w:val="00527C88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DE5"/>
    <w:rsid w:val="006B7CCC"/>
    <w:rsid w:val="006C0227"/>
    <w:rsid w:val="006C0C18"/>
    <w:rsid w:val="006C3F8E"/>
    <w:rsid w:val="006C606F"/>
    <w:rsid w:val="006D116B"/>
    <w:rsid w:val="006D5A21"/>
    <w:rsid w:val="006D7352"/>
    <w:rsid w:val="006E338E"/>
    <w:rsid w:val="006E46CF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27213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EEC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8077E"/>
    <w:rsid w:val="00D9209D"/>
    <w:rsid w:val="00D92B2A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D5BEFD5-CCE5-49AA-81D6-94B0DE4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3936E-8ADB-47B3-8C17-A01F006F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</dc:creator>
  <cp:lastModifiedBy>Илиана Саханджиева</cp:lastModifiedBy>
  <cp:revision>4</cp:revision>
  <dcterms:created xsi:type="dcterms:W3CDTF">2021-11-15T13:27:00Z</dcterms:created>
  <dcterms:modified xsi:type="dcterms:W3CDTF">2021-11-15T13:50:00Z</dcterms:modified>
</cp:coreProperties>
</file>